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B05F42" w14:paraId="4EDB8CA8" w14:textId="77777777" w:rsidTr="001F189C">
        <w:tc>
          <w:tcPr>
            <w:tcW w:w="4813" w:type="dxa"/>
            <w:shd w:val="clear" w:color="auto" w:fill="auto"/>
          </w:tcPr>
          <w:p w14:paraId="47236427" w14:textId="3F57D0EA" w:rsidR="00B05F42" w:rsidRDefault="00B05F42" w:rsidP="00B05F42">
            <w:r w:rsidRPr="00F72B9F">
              <w:rPr>
                <w:sz w:val="24"/>
                <w:shd w:val="clear" w:color="auto" w:fill="FFFFFF"/>
              </w:rPr>
              <w:t xml:space="preserve">Предмет закупки </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3C605DC" w14:textId="7E35E0E5" w:rsidR="00B05F42" w:rsidRPr="00B05F42" w:rsidRDefault="00A96BD3" w:rsidP="00B05F42">
            <w:pPr>
              <w:rPr>
                <w:sz w:val="24"/>
                <w:szCs w:val="24"/>
              </w:rPr>
            </w:pPr>
            <w:r w:rsidRPr="00A96BD3">
              <w:rPr>
                <w:color w:val="000000" w:themeColor="text1"/>
                <w:sz w:val="24"/>
                <w:szCs w:val="24"/>
              </w:rPr>
              <w:t>Промышленная техника, заградительное оборудование</w:t>
            </w:r>
          </w:p>
        </w:tc>
      </w:tr>
      <w:tr w:rsidR="00C7487D" w14:paraId="75685597" w14:textId="77777777" w:rsidTr="008E2ECD">
        <w:tc>
          <w:tcPr>
            <w:tcW w:w="4813" w:type="dxa"/>
          </w:tcPr>
          <w:p w14:paraId="4F218B1F" w14:textId="77777777" w:rsidR="00A96BD3" w:rsidRPr="00A96BD3" w:rsidRDefault="00A96BD3" w:rsidP="00A96BD3">
            <w:pPr>
              <w:jc w:val="both"/>
              <w:rPr>
                <w:sz w:val="24"/>
                <w:szCs w:val="24"/>
              </w:rPr>
            </w:pPr>
            <w:r w:rsidRPr="00A96BD3">
              <w:rPr>
                <w:sz w:val="24"/>
                <w:szCs w:val="24"/>
              </w:rPr>
              <w:t>Лот №1 Промышленная техника;</w:t>
            </w:r>
          </w:p>
          <w:p w14:paraId="57AFEAA9" w14:textId="54E30CDC" w:rsidR="009C362F" w:rsidRPr="009C362F" w:rsidRDefault="00A96BD3" w:rsidP="00A96BD3">
            <w:pPr>
              <w:jc w:val="both"/>
              <w:rPr>
                <w:sz w:val="24"/>
                <w:szCs w:val="24"/>
              </w:rPr>
            </w:pPr>
            <w:r w:rsidRPr="00A96BD3">
              <w:rPr>
                <w:sz w:val="24"/>
                <w:szCs w:val="24"/>
              </w:rPr>
              <w:t>Лот №2 Заградительное оборудование.</w:t>
            </w:r>
          </w:p>
        </w:tc>
        <w:tc>
          <w:tcPr>
            <w:tcW w:w="4814" w:type="dxa"/>
            <w:shd w:val="clear" w:color="auto" w:fill="auto"/>
          </w:tcPr>
          <w:p w14:paraId="12CA493D" w14:textId="77777777" w:rsidR="00C7487D" w:rsidRDefault="00C7487D" w:rsidP="00C7487D"/>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1BE7F39E" w:rsidR="00265D4C" w:rsidRDefault="00A96BD3" w:rsidP="00A2678B">
            <w:r w:rsidRPr="00A96BD3">
              <w:rPr>
                <w:sz w:val="24"/>
                <w:shd w:val="clear" w:color="auto" w:fill="FFFFFF"/>
              </w:rPr>
              <w:t>31.05.2026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EF2D9B9" w:rsidR="00265D4C" w:rsidRDefault="00AB33B8" w:rsidP="00265D4C">
            <w:r w:rsidRPr="00AB33B8">
              <w:rPr>
                <w:sz w:val="24"/>
                <w:shd w:val="clear" w:color="auto" w:fill="FFFFFF"/>
              </w:rPr>
              <w:t>Поставщик гарантирует качество и надежность Товара в течение гарантийного срока. Гарантийный срок на Товар устанавливается равным не менее 12 (Двенадцати) месяцев или 25 000 (двадцать пять тысяч) км пробега), в зависимости от того, что наступит ранее.</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45C67FB8" w14:textId="74349C61" w:rsidR="00265D4C" w:rsidRPr="00077D9D" w:rsidRDefault="00265D4C" w:rsidP="00077D9D">
            <w:pPr>
              <w:suppressAutoHyphens/>
              <w:spacing w:line="276" w:lineRule="auto"/>
              <w:rPr>
                <w:sz w:val="24"/>
                <w:shd w:val="clear" w:color="auto" w:fill="FFFFFF"/>
              </w:rPr>
            </w:pPr>
            <w:r w:rsidRPr="009846D1">
              <w:rPr>
                <w:sz w:val="24"/>
                <w:shd w:val="clear" w:color="auto" w:fill="FFFFFF"/>
              </w:rPr>
              <w:t>- Порядок и условия оплаты.</w:t>
            </w:r>
          </w:p>
        </w:tc>
      </w:tr>
      <w:tr w:rsidR="00B05F42" w14:paraId="7C49CA2A" w14:textId="77777777" w:rsidTr="00A20820">
        <w:tc>
          <w:tcPr>
            <w:tcW w:w="4813" w:type="dxa"/>
            <w:shd w:val="clear" w:color="auto" w:fill="auto"/>
          </w:tcPr>
          <w:p w14:paraId="10B424A5" w14:textId="728F007E" w:rsidR="00B05F42" w:rsidRDefault="00B05F42" w:rsidP="00B05F42">
            <w:r w:rsidRPr="00F72B9F">
              <w:rPr>
                <w:sz w:val="24"/>
                <w:shd w:val="clear" w:color="auto" w:fill="FFFFFF"/>
              </w:rPr>
              <w:t>Контактные данные Организатора по вопросам закупки</w:t>
            </w:r>
          </w:p>
        </w:tc>
        <w:tc>
          <w:tcPr>
            <w:tcW w:w="4814" w:type="dxa"/>
            <w:shd w:val="clear" w:color="auto" w:fill="auto"/>
          </w:tcPr>
          <w:p w14:paraId="62DE95B5" w14:textId="77777777" w:rsidR="00B05F42" w:rsidRPr="008E2CC1" w:rsidRDefault="00B05F42" w:rsidP="00B05F42">
            <w:pPr>
              <w:tabs>
                <w:tab w:val="num" w:pos="851"/>
              </w:tabs>
              <w:suppressAutoHyphens/>
              <w:spacing w:line="276" w:lineRule="auto"/>
              <w:rPr>
                <w:i/>
                <w:sz w:val="24"/>
                <w:shd w:val="clear" w:color="auto" w:fill="FFFFFF"/>
              </w:rPr>
            </w:pPr>
            <w:r>
              <w:rPr>
                <w:i/>
                <w:sz w:val="24"/>
                <w:shd w:val="clear" w:color="auto" w:fill="FFFFFF"/>
              </w:rPr>
              <w:t>Коротаев Илья Валериевич</w:t>
            </w:r>
            <w:r w:rsidRPr="008E2CC1">
              <w:rPr>
                <w:i/>
                <w:sz w:val="24"/>
                <w:shd w:val="clear" w:color="auto" w:fill="FFFFFF"/>
              </w:rPr>
              <w:t>;</w:t>
            </w:r>
          </w:p>
          <w:p w14:paraId="10221D12" w14:textId="77777777" w:rsidR="00B05F42" w:rsidRPr="009846D1" w:rsidRDefault="002A3591" w:rsidP="00B05F42">
            <w:pPr>
              <w:tabs>
                <w:tab w:val="num" w:pos="851"/>
              </w:tabs>
              <w:suppressAutoHyphens/>
              <w:spacing w:line="276" w:lineRule="auto"/>
              <w:rPr>
                <w:i/>
                <w:sz w:val="24"/>
                <w:shd w:val="clear" w:color="auto" w:fill="FFFFFF"/>
              </w:rPr>
            </w:pPr>
            <w:hyperlink r:id="rId8" w:history="1">
              <w:r w:rsidR="00B05F42" w:rsidRPr="0060015B">
                <w:rPr>
                  <w:rStyle w:val="aff"/>
                  <w:i/>
                  <w:sz w:val="24"/>
                  <w:shd w:val="clear" w:color="auto" w:fill="FFFFFF"/>
                  <w:lang w:val="en-US"/>
                </w:rPr>
                <w:t>KorotaevIV</w:t>
              </w:r>
              <w:r w:rsidR="00B05F42" w:rsidRPr="0060015B">
                <w:rPr>
                  <w:rStyle w:val="aff"/>
                  <w:i/>
                  <w:sz w:val="24"/>
                  <w:shd w:val="clear" w:color="auto" w:fill="FFFFFF"/>
                </w:rPr>
                <w:t>@</w:t>
              </w:r>
              <w:r w:rsidR="00B05F42" w:rsidRPr="0060015B">
                <w:rPr>
                  <w:rStyle w:val="aff"/>
                  <w:i/>
                  <w:sz w:val="24"/>
                  <w:shd w:val="clear" w:color="auto" w:fill="FFFFFF"/>
                  <w:lang w:val="en-US"/>
                </w:rPr>
                <w:t>zpk</w:t>
              </w:r>
              <w:r w:rsidR="00B05F42" w:rsidRPr="0060015B">
                <w:rPr>
                  <w:rStyle w:val="aff"/>
                  <w:i/>
                  <w:sz w:val="24"/>
                  <w:shd w:val="clear" w:color="auto" w:fill="FFFFFF"/>
                </w:rPr>
                <w:t>.</w:t>
              </w:r>
              <w:r w:rsidR="00B05F42" w:rsidRPr="0060015B">
                <w:rPr>
                  <w:rStyle w:val="aff"/>
                  <w:i/>
                  <w:sz w:val="24"/>
                  <w:shd w:val="clear" w:color="auto" w:fill="FFFFFF"/>
                  <w:lang w:val="en-US"/>
                </w:rPr>
                <w:t>novatek</w:t>
              </w:r>
              <w:r w:rsidR="00B05F42" w:rsidRPr="0060015B">
                <w:rPr>
                  <w:rStyle w:val="aff"/>
                  <w:i/>
                  <w:sz w:val="24"/>
                  <w:shd w:val="clear" w:color="auto" w:fill="FFFFFF"/>
                </w:rPr>
                <w:t>.</w:t>
              </w:r>
              <w:proofErr w:type="spellStart"/>
              <w:r w:rsidR="00B05F42" w:rsidRPr="0060015B">
                <w:rPr>
                  <w:rStyle w:val="aff"/>
                  <w:i/>
                  <w:sz w:val="24"/>
                  <w:shd w:val="clear" w:color="auto" w:fill="FFFFFF"/>
                  <w:lang w:val="en-US"/>
                </w:rPr>
                <w:t>ru</w:t>
              </w:r>
              <w:proofErr w:type="spellEnd"/>
            </w:hyperlink>
            <w:r w:rsidR="00B05F42" w:rsidRPr="009846D1">
              <w:rPr>
                <w:i/>
                <w:sz w:val="24"/>
                <w:shd w:val="clear" w:color="auto" w:fill="FFFFFF"/>
              </w:rPr>
              <w:t xml:space="preserve"> </w:t>
            </w:r>
          </w:p>
          <w:p w14:paraId="69EE76A0" w14:textId="07C1E6A0" w:rsidR="00B05F42" w:rsidRPr="00265D4C" w:rsidRDefault="00B05F42" w:rsidP="00B05F42">
            <w:r w:rsidRPr="008E2CC1">
              <w:rPr>
                <w:i/>
                <w:sz w:val="24"/>
                <w:shd w:val="clear" w:color="auto" w:fill="FFFFFF"/>
              </w:rPr>
              <w:t xml:space="preserve">тел. </w:t>
            </w:r>
            <w:r w:rsidRPr="00D21902">
              <w:rPr>
                <w:i/>
                <w:sz w:val="24"/>
                <w:shd w:val="clear" w:color="auto" w:fill="FFFFFF"/>
              </w:rPr>
              <w:t>(34997) 46-</w:t>
            </w:r>
            <w:r>
              <w:rPr>
                <w:i/>
                <w:sz w:val="24"/>
                <w:shd w:val="clear" w:color="auto" w:fill="FFFFFF"/>
              </w:rPr>
              <w:t>43</w:t>
            </w:r>
            <w:r w:rsidRPr="00D21902">
              <w:rPr>
                <w:i/>
                <w:sz w:val="24"/>
                <w:shd w:val="clear" w:color="auto" w:fill="FFFFFF"/>
              </w:rPr>
              <w:t>7</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w:t>
      </w:r>
      <w:r w:rsidR="00C35986" w:rsidRPr="00003B8A">
        <w:rPr>
          <w:rFonts w:ascii="Times New Roman" w:hAnsi="Times New Roman" w:cs="Times New Roman"/>
          <w:sz w:val="24"/>
          <w:szCs w:val="24"/>
        </w:rPr>
        <w:lastRenderedPageBreak/>
        <w:t>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lastRenderedPageBreak/>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lastRenderedPageBreak/>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lastRenderedPageBreak/>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53.25pt" o:ole="">
            <v:imagedata r:id="rId11" o:title=""/>
          </v:shape>
          <o:OLEObject Type="Embed" ProgID="Package" ShapeID="_x0000_i1025" DrawAspect="Icon" ObjectID="_1833600405"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w:t>
      </w:r>
      <w:r w:rsidRPr="00381C3D">
        <w:rPr>
          <w:rFonts w:ascii="Times New Roman" w:hAnsi="Times New Roman" w:cs="Times New Roman"/>
          <w:sz w:val="24"/>
          <w:szCs w:val="24"/>
        </w:rPr>
        <w:lastRenderedPageBreak/>
        <w:t xml:space="preserve">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lastRenderedPageBreak/>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w:t>
      </w:r>
      <w:proofErr w:type="gramStart"/>
      <w:r w:rsidRPr="0074582F">
        <w:rPr>
          <w:rFonts w:ascii="Times New Roman" w:hAnsi="Times New Roman" w:cs="Times New Roman"/>
          <w:kern w:val="24"/>
          <w:sz w:val="24"/>
          <w:szCs w:val="24"/>
        </w:rPr>
        <w:t>_[</w:t>
      </w:r>
      <w:proofErr w:type="gramEnd"/>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A3591">
              <w:rPr>
                <w:rFonts w:ascii="Times New Roman" w:hAnsi="Times New Roman" w:cs="Times New Roman"/>
                <w:i/>
                <w:iCs/>
                <w:sz w:val="24"/>
                <w:szCs w:val="24"/>
              </w:rPr>
            </w:r>
            <w:r w:rsidR="002A359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A3591">
              <w:rPr>
                <w:rFonts w:ascii="Times New Roman" w:hAnsi="Times New Roman" w:cs="Times New Roman"/>
                <w:i/>
                <w:iCs/>
                <w:sz w:val="24"/>
                <w:szCs w:val="24"/>
              </w:rPr>
            </w:r>
            <w:r w:rsidR="002A359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A3591">
              <w:rPr>
                <w:rFonts w:ascii="Times New Roman" w:hAnsi="Times New Roman" w:cs="Times New Roman"/>
                <w:i/>
                <w:iCs/>
                <w:sz w:val="24"/>
                <w:szCs w:val="24"/>
              </w:rPr>
            </w:r>
            <w:r w:rsidR="002A359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2A3591">
              <w:rPr>
                <w:rFonts w:ascii="Times New Roman" w:hAnsi="Times New Roman" w:cs="Times New Roman"/>
                <w:i/>
                <w:iCs/>
                <w:sz w:val="24"/>
                <w:szCs w:val="24"/>
              </w:rPr>
            </w:r>
            <w:r w:rsidR="002A3591">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5pt;height:89.25pt" o:ole="">
            <v:imagedata r:id="rId13" o:title=""/>
          </v:shape>
          <o:OLEObject Type="Embed" ProgID="Excel.Sheet.12" ShapeID="_x0000_i1026" DrawAspect="Icon" ObjectID="_1833600406"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GoBack"/>
    <w:bookmarkStart w:id="205" w:name="_MON_1833521404"/>
    <w:bookmarkEnd w:id="205"/>
    <w:p w14:paraId="6ED5E7C9" w14:textId="0D05E705" w:rsidR="00C35986" w:rsidRPr="001172F5" w:rsidRDefault="00BD40ED" w:rsidP="00C35986">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object w:dxaOrig="1543" w:dyaOrig="1000" w14:anchorId="1C885E57">
          <v:shape id="_x0000_i1040" type="#_x0000_t75" style="width:77.25pt;height:50.25pt" o:ole="">
            <v:imagedata r:id="rId15" o:title=""/>
          </v:shape>
          <o:OLEObject Type="Embed" ProgID="Excel.Sheet.8" ShapeID="_x0000_i1040" DrawAspect="Icon" ObjectID="_1833600407" r:id="rId16"/>
        </w:object>
      </w:r>
      <w:bookmarkEnd w:id="204"/>
      <w:bookmarkStart w:id="206" w:name="_MON_1833521399"/>
      <w:bookmarkEnd w:id="206"/>
      <w:r>
        <w:rPr>
          <w:rFonts w:ascii="Times New Roman" w:hAnsi="Times New Roman" w:cs="Times New Roman"/>
          <w:b/>
          <w:i/>
          <w:sz w:val="24"/>
          <w:szCs w:val="24"/>
          <w:shd w:val="clear" w:color="auto" w:fill="FFFFFF"/>
        </w:rPr>
        <w:object w:dxaOrig="1543" w:dyaOrig="1000" w14:anchorId="289A98DA">
          <v:shape id="_x0000_i1038" type="#_x0000_t75" style="width:77.25pt;height:50.25pt" o:ole="">
            <v:imagedata r:id="rId17" o:title=""/>
          </v:shape>
          <o:OLEObject Type="Embed" ProgID="Excel.Sheet.8" ShapeID="_x0000_i1038" DrawAspect="Icon" ObjectID="_1833600408" r:id="rId18"/>
        </w:object>
      </w: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7" w:name="_Toc526934029"/>
      <w:bookmarkStart w:id="208" w:name="_Toc28689466"/>
      <w:bookmarkStart w:id="209" w:name="_Toc29897579"/>
      <w:bookmarkStart w:id="210"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7"/>
      <w:bookmarkEnd w:id="208"/>
      <w:bookmarkEnd w:id="209"/>
      <w:r w:rsidRPr="001172F5">
        <w:rPr>
          <w:b/>
          <w:sz w:val="24"/>
          <w:vertAlign w:val="baseline"/>
        </w:rPr>
        <w:t>Услуг</w:t>
      </w:r>
      <w:bookmarkEnd w:id="210"/>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1" w:name="_3.2._Общие_требования"/>
      <w:bookmarkStart w:id="212" w:name="_3.3.__Дополнительные"/>
      <w:bookmarkStart w:id="213" w:name="RANGE!A1:J54"/>
      <w:bookmarkStart w:id="214" w:name="_Toc518308003"/>
      <w:bookmarkStart w:id="215" w:name="_Toc526934030"/>
      <w:bookmarkStart w:id="216" w:name="_Toc28689467"/>
      <w:bookmarkStart w:id="217" w:name="_Toc29897580"/>
      <w:bookmarkStart w:id="218" w:name="_Toc504474498"/>
      <w:bookmarkEnd w:id="143"/>
      <w:bookmarkEnd w:id="144"/>
      <w:bookmarkEnd w:id="145"/>
      <w:bookmarkEnd w:id="211"/>
      <w:bookmarkEnd w:id="212"/>
      <w:bookmarkEnd w:id="213"/>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9" w:name="_Toc99460704"/>
      <w:r w:rsidRPr="001172F5">
        <w:rPr>
          <w:b/>
          <w:sz w:val="24"/>
          <w:vertAlign w:val="baseline"/>
        </w:rPr>
        <w:lastRenderedPageBreak/>
        <w:t>Форма 5 Форма Коммерческого Предложения</w:t>
      </w:r>
      <w:bookmarkEnd w:id="214"/>
      <w:bookmarkEnd w:id="215"/>
      <w:bookmarkEnd w:id="216"/>
      <w:bookmarkEnd w:id="217"/>
      <w:bookmarkEnd w:id="219"/>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bookmarkEnd w:id="218"/>
    <w:p w14:paraId="52F56B05" w14:textId="77777777" w:rsidR="00645813" w:rsidRDefault="00645813" w:rsidP="00C35986">
      <w:pPr>
        <w:widowControl w:val="0"/>
        <w:shd w:val="clear" w:color="auto" w:fill="FFFFFF"/>
        <w:tabs>
          <w:tab w:val="left" w:pos="720"/>
        </w:tabs>
        <w:spacing w:after="120"/>
        <w:jc w:val="both"/>
        <w:rPr>
          <w:rFonts w:ascii="Times New Roman" w:hAnsi="Times New Roman" w:cs="Times New Roman"/>
          <w:b/>
          <w:sz w:val="24"/>
          <w:szCs w:val="24"/>
        </w:rPr>
      </w:pPr>
    </w:p>
    <w:p w14:paraId="6D3628DC" w14:textId="242FA5B9"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5C0731C2" w14:textId="47E8881A" w:rsidR="00C35986" w:rsidRPr="001172F5" w:rsidRDefault="00C35986" w:rsidP="00C35986">
      <w:pPr>
        <w:spacing w:after="120"/>
        <w:jc w:val="both"/>
        <w:rPr>
          <w:rFonts w:ascii="Times New Roman" w:hAnsi="Times New Roman" w:cs="Times New Roman"/>
          <w:sz w:val="24"/>
          <w:szCs w:val="24"/>
        </w:rPr>
      </w:pPr>
    </w:p>
    <w:bookmarkStart w:id="220" w:name="_MON_1833521556"/>
    <w:bookmarkEnd w:id="220"/>
    <w:p w14:paraId="1B0CB7D2" w14:textId="1FFC426D" w:rsidR="00C35986" w:rsidRPr="00DD04BC" w:rsidRDefault="00BD40ED" w:rsidP="00C35986">
      <w:pPr>
        <w:spacing w:after="120"/>
        <w:jc w:val="both"/>
      </w:pPr>
      <w:r>
        <w:object w:dxaOrig="1543" w:dyaOrig="1000" w14:anchorId="25939DA1">
          <v:shape id="_x0000_i1036" type="#_x0000_t75" style="width:77.25pt;height:50.25pt" o:ole="">
            <v:imagedata r:id="rId19" o:title=""/>
          </v:shape>
          <o:OLEObject Type="Embed" ProgID="Excel.Sheet.12" ShapeID="_x0000_i1036" DrawAspect="Icon" ObjectID="_1833600409" r:id="rId20"/>
        </w:object>
      </w:r>
      <w:bookmarkStart w:id="221" w:name="_MON_1833521551"/>
      <w:bookmarkEnd w:id="221"/>
      <w:r>
        <w:object w:dxaOrig="1543" w:dyaOrig="1000" w14:anchorId="3FD38451">
          <v:shape id="_x0000_i1032" type="#_x0000_t75" style="width:77.25pt;height:50.25pt" o:ole="">
            <v:imagedata r:id="rId21" o:title=""/>
          </v:shape>
          <o:OLEObject Type="Embed" ProgID="Excel.Sheet.12" ShapeID="_x0000_i1032" DrawAspect="Icon" ObjectID="_1833600410" r:id="rId22"/>
        </w:object>
      </w:r>
    </w:p>
    <w:p w14:paraId="51F4ACAF" w14:textId="77777777" w:rsidR="00C35986" w:rsidRPr="00DD04BC" w:rsidRDefault="00C35986" w:rsidP="00C35986">
      <w:pPr>
        <w:spacing w:after="120"/>
        <w:jc w:val="both"/>
      </w:pPr>
    </w:p>
    <w:p w14:paraId="1600DE21" w14:textId="3E89DE55" w:rsidR="00C35986" w:rsidRPr="001172F5" w:rsidRDefault="00C35986" w:rsidP="00DB2773">
      <w:pPr>
        <w:shd w:val="clear" w:color="auto" w:fill="FFFFFF"/>
        <w:spacing w:after="120"/>
        <w:ind w:left="-284"/>
        <w:jc w:val="both"/>
        <w:rPr>
          <w:rFonts w:ascii="Times New Roman" w:hAnsi="Times New Roman" w:cs="Times New Roman"/>
          <w:bCs/>
          <w:sz w:val="24"/>
          <w:szCs w:val="24"/>
          <w:shd w:val="clear" w:color="auto" w:fill="FFFFFF"/>
        </w:rPr>
      </w:pPr>
      <w:bookmarkStart w:id="222" w:name="_Toc9260516"/>
      <w:bookmarkStart w:id="223" w:name="_Toc9260881"/>
      <w:bookmarkStart w:id="224" w:name="_Toc9260958"/>
      <w:bookmarkStart w:id="225" w:name="_Toc9261102"/>
      <w:bookmarkStart w:id="226" w:name="_Toc9261272"/>
      <w:bookmarkStart w:id="227" w:name="_Toc14360869"/>
      <w:bookmarkStart w:id="228" w:name="_Toc9260517"/>
      <w:bookmarkStart w:id="229" w:name="_Toc9260882"/>
      <w:bookmarkStart w:id="230" w:name="_Toc9260959"/>
      <w:bookmarkStart w:id="231" w:name="_Toc9261103"/>
      <w:bookmarkStart w:id="232" w:name="_Toc9261273"/>
      <w:bookmarkStart w:id="233" w:name="_Toc14360870"/>
      <w:bookmarkEnd w:id="222"/>
      <w:bookmarkEnd w:id="223"/>
      <w:bookmarkEnd w:id="224"/>
      <w:bookmarkEnd w:id="225"/>
      <w:bookmarkEnd w:id="226"/>
      <w:bookmarkEnd w:id="227"/>
      <w:bookmarkEnd w:id="228"/>
      <w:bookmarkEnd w:id="229"/>
      <w:bookmarkEnd w:id="230"/>
      <w:bookmarkEnd w:id="231"/>
      <w:bookmarkEnd w:id="232"/>
      <w:bookmarkEnd w:id="233"/>
      <w:r w:rsidRPr="00DD04BC">
        <w:tab/>
      </w: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23"/>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3062C" w14:textId="77777777" w:rsidR="002A3591" w:rsidRDefault="002A3591" w:rsidP="00C6567B">
      <w:pPr>
        <w:spacing w:after="0" w:line="240" w:lineRule="auto"/>
      </w:pPr>
      <w:r>
        <w:separator/>
      </w:r>
    </w:p>
  </w:endnote>
  <w:endnote w:type="continuationSeparator" w:id="0">
    <w:p w14:paraId="6D455594" w14:textId="77777777" w:rsidR="002A3591" w:rsidRDefault="002A3591"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altName w:val="Cambria"/>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1F189C" w:rsidRDefault="001F189C" w:rsidP="00275393">
    <w:pPr>
      <w:pStyle w:val="ae"/>
      <w:ind w:right="360" w:firstLine="360"/>
      <w:jc w:val="center"/>
    </w:pPr>
  </w:p>
  <w:p w14:paraId="0B45B5B8" w14:textId="77777777" w:rsidR="001F189C" w:rsidRDefault="001F18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80A02" w14:textId="77777777" w:rsidR="002A3591" w:rsidRDefault="002A3591" w:rsidP="00C6567B">
      <w:pPr>
        <w:spacing w:after="0" w:line="240" w:lineRule="auto"/>
      </w:pPr>
      <w:r>
        <w:separator/>
      </w:r>
    </w:p>
  </w:footnote>
  <w:footnote w:type="continuationSeparator" w:id="0">
    <w:p w14:paraId="641923BC" w14:textId="77777777" w:rsidR="002A3591" w:rsidRDefault="002A3591"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67B28"/>
    <w:rsid w:val="00072531"/>
    <w:rsid w:val="00072722"/>
    <w:rsid w:val="0007293E"/>
    <w:rsid w:val="00075B5E"/>
    <w:rsid w:val="00075F79"/>
    <w:rsid w:val="000770AD"/>
    <w:rsid w:val="00077108"/>
    <w:rsid w:val="00077565"/>
    <w:rsid w:val="000775DE"/>
    <w:rsid w:val="00077D9D"/>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554"/>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189C"/>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6EAF"/>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3D8"/>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591"/>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5C88"/>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B5"/>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E7AE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0CE"/>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358"/>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8555D"/>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690F"/>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446"/>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6F93"/>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953"/>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2F4A"/>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69F"/>
    <w:rsid w:val="0086791A"/>
    <w:rsid w:val="00867E76"/>
    <w:rsid w:val="00867FAE"/>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17A"/>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0D33"/>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78B"/>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6BD3"/>
    <w:rsid w:val="00A9715B"/>
    <w:rsid w:val="00A97CFF"/>
    <w:rsid w:val="00A97E40"/>
    <w:rsid w:val="00AA0299"/>
    <w:rsid w:val="00AA1F09"/>
    <w:rsid w:val="00AA2330"/>
    <w:rsid w:val="00AA42E3"/>
    <w:rsid w:val="00AA5D47"/>
    <w:rsid w:val="00AA6836"/>
    <w:rsid w:val="00AB042B"/>
    <w:rsid w:val="00AB0BA6"/>
    <w:rsid w:val="00AB0D36"/>
    <w:rsid w:val="00AB1741"/>
    <w:rsid w:val="00AB33B8"/>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F42"/>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4E00"/>
    <w:rsid w:val="00B456DD"/>
    <w:rsid w:val="00B4572F"/>
    <w:rsid w:val="00B4669C"/>
    <w:rsid w:val="00B46829"/>
    <w:rsid w:val="00B46C20"/>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097"/>
    <w:rsid w:val="00BB293A"/>
    <w:rsid w:val="00BB4464"/>
    <w:rsid w:val="00BB5DB3"/>
    <w:rsid w:val="00BB6DAA"/>
    <w:rsid w:val="00BB7550"/>
    <w:rsid w:val="00BB7E56"/>
    <w:rsid w:val="00BC113A"/>
    <w:rsid w:val="00BC1E3B"/>
    <w:rsid w:val="00BC21B3"/>
    <w:rsid w:val="00BC31C9"/>
    <w:rsid w:val="00BC3C38"/>
    <w:rsid w:val="00BC4316"/>
    <w:rsid w:val="00BC440F"/>
    <w:rsid w:val="00BC60F1"/>
    <w:rsid w:val="00BC6440"/>
    <w:rsid w:val="00BC6623"/>
    <w:rsid w:val="00BC7831"/>
    <w:rsid w:val="00BC7BA0"/>
    <w:rsid w:val="00BD0340"/>
    <w:rsid w:val="00BD0392"/>
    <w:rsid w:val="00BD042C"/>
    <w:rsid w:val="00BD11CE"/>
    <w:rsid w:val="00BD255A"/>
    <w:rsid w:val="00BD27F2"/>
    <w:rsid w:val="00BD40ED"/>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2D28"/>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A3A"/>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2773"/>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A81"/>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69F"/>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91B"/>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rotaevIV@zpk.novatek.ru" TargetMode="External"/><Relationship Id="rId13" Type="http://schemas.openxmlformats.org/officeDocument/2006/relationships/image" Target="media/image2.emf"/><Relationship Id="rId18" Type="http://schemas.openxmlformats.org/officeDocument/2006/relationships/oleObject" Target="embeddings/_____Microsoft_Excel_97-20031.xls"/><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_____Microsoft_Excel_97-2003.xls"/><Relationship Id="rId20" Type="http://schemas.openxmlformats.org/officeDocument/2006/relationships/package" Target="embeddings/_____Microsoft_Excel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hyperlink" Target="http://www.novatek.ru"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 Id="rId22" Type="http://schemas.openxmlformats.org/officeDocument/2006/relationships/package" Target="embeddings/_____Microsoft_Excel2.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C6EEE-E589-4BCB-B765-9FB8C075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7089</Words>
  <Characters>40410</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Коротаев Илья Валериевич</cp:lastModifiedBy>
  <cp:revision>6</cp:revision>
  <cp:lastPrinted>2022-07-25T06:57:00Z</cp:lastPrinted>
  <dcterms:created xsi:type="dcterms:W3CDTF">2026-02-24T10:37:00Z</dcterms:created>
  <dcterms:modified xsi:type="dcterms:W3CDTF">2026-02-26T03:39:00Z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